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C8" w:rsidRDefault="009132C8" w:rsidP="009132C8">
      <w:pPr>
        <w:snapToGrid w:val="0"/>
        <w:spacing w:line="62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附件：十大重点创新领域</w:t>
      </w:r>
    </w:p>
    <w:p w:rsidR="009132C8" w:rsidRDefault="009132C8" w:rsidP="009132C8">
      <w:pPr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以国家和我省经济社会发展重大科技需求为导向，以创新链上的科学问题与技术难题为核心，以打造我校科技创新重大优势和特色品牌为目标，重点发展</w:t>
      </w:r>
      <w:r w:rsidRPr="009132C8">
        <w:rPr>
          <w:rFonts w:ascii="仿宋_GB2312" w:eastAsia="仿宋_GB2312" w:hAnsi="仿宋_GB2312" w:cs="仿宋_GB2312" w:hint="eastAsia"/>
          <w:bCs/>
          <w:color w:val="0000FF"/>
          <w:sz w:val="32"/>
          <w:szCs w:val="32"/>
        </w:rPr>
        <w:t>粮油作物、园艺经济作物、畜禽与水产养殖、植物资源利用、资源环境与生态、农业有害生物防控、农业生物技术前沿、现代食品加工与质量安全、智能农机装备与农业信息化和农业经济与农村社会发展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等十大重点创新领域，谋划布局30个左右的优先发展主题，布局一批重大重点项目，构建起围绕产业链从基础研究→应用研究→产业化开发研究的科技创新链，全面提升学校自主创新能力。</w:t>
      </w:r>
    </w:p>
    <w:p w:rsidR="005E6D30" w:rsidRPr="009132C8" w:rsidRDefault="005E6D30"/>
    <w:sectPr w:rsidR="005E6D30" w:rsidRPr="009132C8" w:rsidSect="005E6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B51" w:rsidRDefault="00F86B51" w:rsidP="003079F8">
      <w:r>
        <w:separator/>
      </w:r>
    </w:p>
  </w:endnote>
  <w:endnote w:type="continuationSeparator" w:id="0">
    <w:p w:rsidR="00F86B51" w:rsidRDefault="00F86B51" w:rsidP="00307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B51" w:rsidRDefault="00F86B51" w:rsidP="003079F8">
      <w:r>
        <w:separator/>
      </w:r>
    </w:p>
  </w:footnote>
  <w:footnote w:type="continuationSeparator" w:id="0">
    <w:p w:rsidR="00F86B51" w:rsidRDefault="00F86B51" w:rsidP="00307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2C8"/>
    <w:rsid w:val="003079F8"/>
    <w:rsid w:val="005E6D30"/>
    <w:rsid w:val="009132C8"/>
    <w:rsid w:val="00D81B14"/>
    <w:rsid w:val="00EF0009"/>
    <w:rsid w:val="00F8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7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79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7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79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湖南农业大学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刘双清</dc:creator>
  <cp:keywords/>
  <dc:description/>
  <cp:lastModifiedBy>刘双清</cp:lastModifiedBy>
  <cp:revision>2</cp:revision>
  <dcterms:created xsi:type="dcterms:W3CDTF">2017-07-04T02:38:00Z</dcterms:created>
  <dcterms:modified xsi:type="dcterms:W3CDTF">2017-07-04T10:01:00Z</dcterms:modified>
</cp:coreProperties>
</file>